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DC" w:rsidRPr="000242AC" w:rsidRDefault="000242AC">
      <w:pPr>
        <w:spacing w:after="0" w:line="360" w:lineRule="auto"/>
        <w:jc w:val="right"/>
        <w:rPr>
          <w:rFonts w:ascii="Arial" w:eastAsia="Arial" w:hAnsi="Arial" w:cs="Arial"/>
          <w:color w:val="000000"/>
          <w:lang w:val="fr-FR"/>
        </w:rPr>
      </w:pPr>
      <w:bookmarkStart w:id="0" w:name="_GoBack"/>
      <w:bookmarkEnd w:id="0"/>
      <w:r w:rsidRPr="000242AC">
        <w:rPr>
          <w:rFonts w:ascii="Arial" w:eastAsia="Arial" w:hAnsi="Arial" w:cs="Arial"/>
          <w:color w:val="000000"/>
          <w:sz w:val="20"/>
          <w:lang w:val="fr-FR"/>
        </w:rPr>
        <w:t>ASOCIAŢIA COLEGIULUI NAŢIONAL “MIRCEA CEL BĂTRÂN”</w:t>
      </w:r>
      <w:r w:rsidRPr="000242AC">
        <w:rPr>
          <w:rFonts w:ascii="Arial" w:eastAsia="Arial" w:hAnsi="Arial" w:cs="Arial"/>
          <w:color w:val="000000"/>
          <w:sz w:val="20"/>
          <w:lang w:val="fr-FR"/>
        </w:rPr>
        <w:br/>
      </w: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Nr. de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înregistrare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nr. …</w:t>
      </w:r>
      <w:r>
        <w:rPr>
          <w:rFonts w:ascii="Arial" w:eastAsia="Arial" w:hAnsi="Arial" w:cs="Arial"/>
          <w:color w:val="000000"/>
          <w:sz w:val="24"/>
          <w:lang w:val="fr-FR"/>
        </w:rPr>
        <w:t>…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>…..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din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………</w:t>
      </w:r>
      <w:r>
        <w:rPr>
          <w:rFonts w:ascii="Arial" w:eastAsia="Arial" w:hAnsi="Arial" w:cs="Arial"/>
          <w:color w:val="000000"/>
          <w:sz w:val="24"/>
          <w:lang w:val="fr-FR"/>
        </w:rPr>
        <w:t>..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>….</w:t>
      </w:r>
    </w:p>
    <w:p w:rsidR="000408DC" w:rsidRPr="000242AC" w:rsidRDefault="000408DC">
      <w:pPr>
        <w:spacing w:after="0" w:line="360" w:lineRule="auto"/>
        <w:jc w:val="center"/>
        <w:rPr>
          <w:rFonts w:ascii="Arial" w:eastAsia="Arial" w:hAnsi="Arial" w:cs="Arial"/>
          <w:color w:val="000000"/>
          <w:lang w:val="fr-FR"/>
        </w:rPr>
      </w:pPr>
    </w:p>
    <w:p w:rsidR="000408DC" w:rsidRPr="000242AC" w:rsidRDefault="000242AC">
      <w:pPr>
        <w:spacing w:after="0" w:line="360" w:lineRule="auto"/>
        <w:jc w:val="center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b/>
          <w:color w:val="000000"/>
          <w:sz w:val="24"/>
          <w:lang w:val="fr-FR"/>
        </w:rPr>
        <w:t>CONTRACT DE SPONSORIZARE</w:t>
      </w:r>
    </w:p>
    <w:p w:rsidR="000408DC" w:rsidRPr="000242AC" w:rsidRDefault="000408DC">
      <w:pPr>
        <w:spacing w:after="0" w:line="360" w:lineRule="auto"/>
        <w:ind w:left="720"/>
        <w:jc w:val="both"/>
        <w:rPr>
          <w:rFonts w:ascii="Arial" w:eastAsia="Arial" w:hAnsi="Arial" w:cs="Arial"/>
          <w:color w:val="000000"/>
          <w:lang w:val="fr-FR"/>
        </w:rPr>
      </w:pPr>
    </w:p>
    <w:p w:rsidR="000408DC" w:rsidRPr="000242AC" w:rsidRDefault="000242AC">
      <w:pPr>
        <w:spacing w:after="0" w:line="360" w:lineRule="auto"/>
        <w:ind w:left="9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b/>
          <w:color w:val="000000"/>
          <w:sz w:val="24"/>
          <w:lang w:val="fr-FR"/>
        </w:rPr>
        <w:t>Art.1: PĂRŢILE CONTRACTULU</w:t>
      </w:r>
      <w:r>
        <w:rPr>
          <w:rFonts w:ascii="Arial" w:eastAsia="Arial" w:hAnsi="Arial" w:cs="Arial"/>
          <w:b/>
          <w:color w:val="000000"/>
          <w:sz w:val="24"/>
          <w:lang w:val="fr-FR"/>
        </w:rPr>
        <w:t>I</w:t>
      </w:r>
      <w:r w:rsidRPr="000242AC">
        <w:rPr>
          <w:rFonts w:ascii="Arial" w:eastAsia="Arial" w:hAnsi="Arial" w:cs="Arial"/>
          <w:b/>
          <w:color w:val="000000"/>
          <w:sz w:val="24"/>
          <w:lang w:val="fr-FR"/>
        </w:rPr>
        <w:t xml:space="preserve"> ………………………</w:t>
      </w:r>
      <w:r>
        <w:rPr>
          <w:rFonts w:ascii="Arial" w:eastAsia="Arial" w:hAnsi="Arial" w:cs="Arial"/>
          <w:b/>
          <w:color w:val="000000"/>
          <w:sz w:val="24"/>
          <w:lang w:val="fr-FR"/>
        </w:rPr>
        <w:t>…….</w:t>
      </w:r>
      <w:r w:rsidRPr="000242AC">
        <w:rPr>
          <w:rFonts w:ascii="Arial" w:eastAsia="Arial" w:hAnsi="Arial" w:cs="Arial"/>
          <w:b/>
          <w:color w:val="000000"/>
          <w:sz w:val="24"/>
          <w:lang w:val="fr-FR"/>
        </w:rPr>
        <w:t>…………………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>…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sediul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situat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…………………</w:t>
      </w:r>
      <w:r>
        <w:rPr>
          <w:rFonts w:ascii="Arial" w:eastAsia="Arial" w:hAnsi="Arial" w:cs="Arial"/>
          <w:color w:val="000000"/>
          <w:sz w:val="24"/>
          <w:lang w:val="fr-FR"/>
        </w:rPr>
        <w:t>………………..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………………….. CUI ……………..,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număr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înregistrare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Registrul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Comerţului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…………………………….,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bancar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…………………………………………………………………………….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deschis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la …………………………………………………………….,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prin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………………………………,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calitate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……………………………………..,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numită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>tinuare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SPONSOR,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şi</w:t>
      </w:r>
      <w:proofErr w:type="spellEnd"/>
    </w:p>
    <w:p w:rsidR="000408DC" w:rsidRPr="000242AC" w:rsidRDefault="000242AC">
      <w:pPr>
        <w:spacing w:after="0" w:line="360" w:lineRule="auto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ab/>
        <w:t xml:space="preserve">ASOCIAŢIA COLEGIULUI NAŢIONAL “MIRCEA CEL BĂTRÂN” - ACNMBV,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sediul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situat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Rm.Vâlcea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str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. Carol I, nr.41,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jud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. Vâlcea, CUI 32700274,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reprezentată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prin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lang w:val="fr-FR"/>
        </w:rPr>
        <w:t>Concioiu</w:t>
      </w:r>
      <w:proofErr w:type="spellEnd"/>
      <w:r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lang w:val="fr-FR"/>
        </w:rPr>
        <w:t>Ionel</w:t>
      </w:r>
      <w:proofErr w:type="spellEnd"/>
      <w:r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lang w:val="fr-FR"/>
        </w:rPr>
        <w:t>Alin</w:t>
      </w:r>
      <w:proofErr w:type="spellEnd"/>
      <w:r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calitate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preşedinte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numită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continuare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BENEFICIAR</w:t>
      </w:r>
    </w:p>
    <w:p w:rsidR="000408DC" w:rsidRPr="000242AC" w:rsidRDefault="000408DC">
      <w:pPr>
        <w:spacing w:after="0" w:line="360" w:lineRule="auto"/>
        <w:ind w:left="90"/>
        <w:jc w:val="both"/>
        <w:rPr>
          <w:rFonts w:ascii="Arial" w:eastAsia="Arial" w:hAnsi="Arial" w:cs="Arial"/>
          <w:color w:val="000000"/>
          <w:lang w:val="fr-FR"/>
        </w:rPr>
      </w:pPr>
    </w:p>
    <w:p w:rsidR="000408DC" w:rsidRPr="000242AC" w:rsidRDefault="000242AC">
      <w:pPr>
        <w:spacing w:after="0" w:line="360" w:lineRule="auto"/>
        <w:ind w:left="9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b/>
          <w:color w:val="000000"/>
          <w:sz w:val="24"/>
          <w:lang w:val="fr-FR"/>
        </w:rPr>
        <w:t>Art</w:t>
      </w:r>
      <w:r w:rsidRPr="000242AC">
        <w:rPr>
          <w:rFonts w:ascii="Arial" w:eastAsia="Arial" w:hAnsi="Arial" w:cs="Arial"/>
          <w:b/>
          <w:color w:val="000000"/>
          <w:sz w:val="24"/>
          <w:lang w:val="fr-FR"/>
        </w:rPr>
        <w:t>. 2: SCOPUL ŞI OBIECTUL CONTRACTULUI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(1)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Scopul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contractului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este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sprijinirea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către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SPONSOR a BENEFICIARULUI,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conformitate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prevederile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Legii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nr.32/1994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privind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sponsorizarea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modificările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şi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completările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ulterioare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pentru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……………………………………………………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(2)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Obiectul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contractului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constă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sponsorizarea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BENEFICIARULUI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suma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………………………….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sz w:val="24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(3)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Suma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>/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bunurile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valoare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.................................. lei se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pun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la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dispoziţia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BENEFICIARULUI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scopul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susţinerii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(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acţiune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eveniment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etc.)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activităților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desfășurate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ocazia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………………………………………………….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sz w:val="24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br/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(4)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Suma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care face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obiectul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sponsorizării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se va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plăti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BENEFICIARULUI nr. RO58 BRDE 390 SV407 97213900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deschis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la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Banca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BRD Groupe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Societe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Generale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până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la data de: .............................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(5)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Bun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>urile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>/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serviciile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>/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facilităţile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care fac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obiectul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sponsorizării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se vor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pune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la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dispoziţia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beneficiarului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bază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proces-verbal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integral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>/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tranşe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până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la data de: ..........................................</w:t>
      </w:r>
    </w:p>
    <w:p w:rsidR="000408DC" w:rsidRPr="000242AC" w:rsidRDefault="000242AC">
      <w:pPr>
        <w:spacing w:after="0" w:line="360" w:lineRule="auto"/>
        <w:ind w:left="9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b/>
          <w:color w:val="000000"/>
          <w:sz w:val="24"/>
          <w:lang w:val="fr-FR"/>
        </w:rPr>
        <w:lastRenderedPageBreak/>
        <w:t>Art. 3: OBLIGAŢIILE PĂRŢILOR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(1) SPONSORUL se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obligă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finalizeze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activitatea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sponsorizare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prevăzută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prezentul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contract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până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la data de ……….………………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(2) BENEFICIARUL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îşi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asumă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obligaţiile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decurgând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din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calitatea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sa de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beneficiar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al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sponsorizării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conformitate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prevederile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Legii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nr 32/1994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>ivind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sponsorizarea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modificările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şi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completările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ulterioare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>.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(3)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Niciuna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dintre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prevederile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prezentului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contract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nu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poate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fi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interpretată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ca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instituind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obligaţia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BENEFICIARULUI de a presta un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serviciu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sau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efectua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vreo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altă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prestaţie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favoarea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SP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ONSORULUI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ori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unei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terţe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persoane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schimbul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obiectului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sponsorizării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. </w:t>
      </w:r>
    </w:p>
    <w:p w:rsidR="000408DC" w:rsidRPr="000242AC" w:rsidRDefault="000408D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</w:p>
    <w:p w:rsidR="000408DC" w:rsidRPr="000242AC" w:rsidRDefault="000242AC">
      <w:pPr>
        <w:spacing w:after="0" w:line="360" w:lineRule="auto"/>
        <w:ind w:left="9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b/>
          <w:color w:val="000000"/>
          <w:sz w:val="24"/>
          <w:lang w:val="fr-FR"/>
        </w:rPr>
        <w:t>Art. 4: RĂSPUNDEREA PĂRŢILOR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>ărţile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contractului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răspund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conformitate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prevederile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dreptului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comun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situaţia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care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prin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nerespectarea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sau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prin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executarea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necorespunzătoare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obligaţiilor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ce le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revin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au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produs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un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prejudiciu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celeilalte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părţi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contractante</w:t>
      </w:r>
    </w:p>
    <w:p w:rsidR="000408DC" w:rsidRPr="000242AC" w:rsidRDefault="000408D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</w:p>
    <w:p w:rsidR="000408DC" w:rsidRPr="000242AC" w:rsidRDefault="000242AC">
      <w:pPr>
        <w:spacing w:after="0" w:line="360" w:lineRule="auto"/>
        <w:ind w:left="9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b/>
          <w:color w:val="000000"/>
          <w:sz w:val="24"/>
          <w:lang w:val="fr-FR"/>
        </w:rPr>
        <w:t>Art. 5: CLAUZE FINALE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Eventualele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litigii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apărute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legătură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executarea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prezentului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contract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vor fi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soluţionate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părţi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cale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amiabilă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. </w:t>
      </w:r>
      <w:proofErr w:type="spellStart"/>
      <w:proofErr w:type="gramStart"/>
      <w:r w:rsidRPr="000242AC">
        <w:rPr>
          <w:rFonts w:ascii="Arial" w:eastAsia="Arial" w:hAnsi="Arial" w:cs="Arial"/>
          <w:color w:val="000000"/>
          <w:sz w:val="24"/>
          <w:lang w:val="fr-FR"/>
        </w:rPr>
        <w:t>prezenta</w:t>
      </w:r>
      <w:proofErr w:type="spellEnd"/>
      <w:proofErr w:type="gram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clauză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nu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poate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fi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interpretată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ca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urmărind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înlăturarea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drepturilor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părţilor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la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liberul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acces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justiţie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ori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dreptului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aces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>tora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de a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recurge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la un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eventual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compromis arbitral.</w:t>
      </w:r>
    </w:p>
    <w:p w:rsidR="000408DC" w:rsidRPr="000242AC" w:rsidRDefault="000408D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Încheiat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astăzi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, </w:t>
      </w:r>
      <w:proofErr w:type="gramStart"/>
      <w:r w:rsidRPr="000242AC">
        <w:rPr>
          <w:rFonts w:ascii="Arial" w:eastAsia="Arial" w:hAnsi="Arial" w:cs="Arial"/>
          <w:color w:val="000000"/>
          <w:sz w:val="24"/>
          <w:lang w:val="fr-FR"/>
        </w:rPr>
        <w:t>……………………….,</w:t>
      </w:r>
      <w:proofErr w:type="gram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în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două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exemplare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originale,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câte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unul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pentru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fiecare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parte </w:t>
      </w: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contractantă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>.</w:t>
      </w:r>
    </w:p>
    <w:p w:rsidR="000408DC" w:rsidRPr="000242AC" w:rsidRDefault="000242AC">
      <w:pPr>
        <w:spacing w:after="0" w:line="360" w:lineRule="auto"/>
        <w:ind w:left="90" w:firstLine="63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>SPONSOR,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ab/>
      </w:r>
      <w:r w:rsidRPr="000242AC">
        <w:rPr>
          <w:rFonts w:ascii="Arial" w:eastAsia="Arial" w:hAnsi="Arial" w:cs="Arial"/>
          <w:color w:val="000000"/>
          <w:sz w:val="24"/>
          <w:lang w:val="fr-FR"/>
        </w:rPr>
        <w:tab/>
      </w:r>
      <w:r w:rsidRPr="000242AC">
        <w:rPr>
          <w:rFonts w:ascii="Arial" w:eastAsia="Arial" w:hAnsi="Arial" w:cs="Arial"/>
          <w:color w:val="000000"/>
          <w:sz w:val="24"/>
          <w:lang w:val="fr-FR"/>
        </w:rPr>
        <w:tab/>
      </w:r>
      <w:r w:rsidRPr="000242AC">
        <w:rPr>
          <w:rFonts w:ascii="Arial" w:eastAsia="Arial" w:hAnsi="Arial" w:cs="Arial"/>
          <w:color w:val="000000"/>
          <w:sz w:val="24"/>
          <w:lang w:val="fr-FR"/>
        </w:rPr>
        <w:tab/>
      </w:r>
      <w:r w:rsidRPr="000242AC">
        <w:rPr>
          <w:rFonts w:ascii="Arial" w:eastAsia="Arial" w:hAnsi="Arial" w:cs="Arial"/>
          <w:color w:val="000000"/>
          <w:sz w:val="24"/>
          <w:lang w:val="fr-FR"/>
        </w:rPr>
        <w:tab/>
      </w:r>
      <w:r w:rsidRPr="000242AC">
        <w:rPr>
          <w:rFonts w:ascii="Arial" w:eastAsia="Arial" w:hAnsi="Arial" w:cs="Arial"/>
          <w:color w:val="000000"/>
          <w:sz w:val="24"/>
          <w:lang w:val="fr-FR"/>
        </w:rPr>
        <w:tab/>
        <w:t>BENEFICIAR,</w:t>
      </w:r>
    </w:p>
    <w:p w:rsidR="000408DC" w:rsidRPr="000242AC" w:rsidRDefault="000242AC">
      <w:pPr>
        <w:tabs>
          <w:tab w:val="left" w:pos="8280"/>
        </w:tabs>
        <w:spacing w:after="0" w:line="360" w:lineRule="auto"/>
        <w:ind w:left="90" w:firstLine="630"/>
        <w:jc w:val="center"/>
        <w:rPr>
          <w:rFonts w:ascii="Arial" w:eastAsia="Arial" w:hAnsi="Arial" w:cs="Arial"/>
          <w:color w:val="000000"/>
          <w:sz w:val="24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ab/>
        <w:t xml:space="preserve">                  </w:t>
      </w:r>
    </w:p>
    <w:p w:rsidR="000408DC" w:rsidRPr="000242AC" w:rsidRDefault="000242AC">
      <w:pPr>
        <w:tabs>
          <w:tab w:val="left" w:pos="8280"/>
        </w:tabs>
        <w:spacing w:after="0" w:line="360" w:lineRule="auto"/>
        <w:ind w:left="90" w:firstLine="630"/>
        <w:jc w:val="center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                                                   A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>SOCIAŢIA COLEGIULUI NAŢIONAL</w:t>
      </w:r>
    </w:p>
    <w:p w:rsidR="000408DC" w:rsidRPr="000242AC" w:rsidRDefault="000242AC">
      <w:pPr>
        <w:spacing w:after="0" w:line="360" w:lineRule="auto"/>
        <w:ind w:left="3690" w:firstLine="630"/>
        <w:jc w:val="both"/>
        <w:rPr>
          <w:rFonts w:ascii="Arial" w:eastAsia="Arial" w:hAnsi="Arial" w:cs="Arial"/>
          <w:color w:val="000000"/>
          <w:lang w:val="fr-FR"/>
        </w:rPr>
      </w:pP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MIRCEA CEL BĂTRÂN - ACNMBV</w:t>
      </w:r>
    </w:p>
    <w:p w:rsidR="000408DC" w:rsidRPr="000242AC" w:rsidRDefault="000242AC">
      <w:pPr>
        <w:spacing w:after="0" w:line="360" w:lineRule="auto"/>
        <w:ind w:left="4410"/>
        <w:jc w:val="both"/>
        <w:rPr>
          <w:rFonts w:ascii="Arial" w:eastAsia="Arial" w:hAnsi="Arial" w:cs="Arial"/>
          <w:color w:val="000000"/>
          <w:lang w:val="fr-FR"/>
        </w:rPr>
      </w:pPr>
      <w:proofErr w:type="spellStart"/>
      <w:r w:rsidRPr="000242AC">
        <w:rPr>
          <w:rFonts w:ascii="Arial" w:eastAsia="Arial" w:hAnsi="Arial" w:cs="Arial"/>
          <w:color w:val="000000"/>
          <w:sz w:val="24"/>
          <w:lang w:val="fr-FR"/>
        </w:rPr>
        <w:t>Preşedinte</w:t>
      </w:r>
      <w:proofErr w:type="spellEnd"/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4"/>
          <w:lang w:val="fr-FR"/>
        </w:rPr>
        <w:t>Concioiu</w:t>
      </w:r>
      <w:proofErr w:type="spellEnd"/>
      <w:r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lang w:val="fr-FR"/>
        </w:rPr>
        <w:t>Ionel</w:t>
      </w:r>
      <w:proofErr w:type="spellEnd"/>
      <w:r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lang w:val="fr-FR"/>
        </w:rPr>
        <w:t>Alin</w:t>
      </w:r>
      <w:proofErr w:type="spellEnd"/>
      <w:r>
        <w:rPr>
          <w:rFonts w:ascii="Arial" w:eastAsia="Arial" w:hAnsi="Arial" w:cs="Arial"/>
          <w:color w:val="000000"/>
          <w:sz w:val="24"/>
          <w:lang w:val="fr-FR"/>
        </w:rPr>
        <w:t xml:space="preserve"> </w:t>
      </w:r>
      <w:r w:rsidRPr="000242AC">
        <w:rPr>
          <w:rFonts w:ascii="Arial" w:eastAsia="Arial" w:hAnsi="Arial" w:cs="Arial"/>
          <w:color w:val="000000"/>
          <w:sz w:val="24"/>
          <w:lang w:val="fr-FR"/>
        </w:rPr>
        <w:t xml:space="preserve"> </w:t>
      </w:r>
    </w:p>
    <w:sectPr w:rsidR="000408DC" w:rsidRPr="0002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08DC"/>
    <w:rsid w:val="000242AC"/>
    <w:rsid w:val="000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8FEC2-37E9-4FB9-B5C8-92C72AA5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2021-11-30T06:20:00Z</dcterms:created>
  <dcterms:modified xsi:type="dcterms:W3CDTF">2021-11-30T06:27:00Z</dcterms:modified>
</cp:coreProperties>
</file>